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9E221" w14:textId="77777777" w:rsidR="00A522B3" w:rsidRPr="003B52F9" w:rsidRDefault="00D16733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240" w:lineRule="auto"/>
        <w:ind w:left="4045"/>
        <w:rPr>
          <w:rFonts w:ascii="TH SarabunIT๙" w:hAnsi="TH SarabunIT๙" w:cs="TH SarabunIT๙"/>
          <w:color w:val="000000"/>
          <w:sz w:val="32"/>
          <w:szCs w:val="32"/>
        </w:rPr>
      </w:pPr>
      <w:r w:rsidRPr="003B52F9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inline distT="19050" distB="19050" distL="19050" distR="19050" wp14:anchorId="27150747" wp14:editId="6CC4FF6A">
            <wp:extent cx="999744" cy="107594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10759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64C96E" w14:textId="77777777" w:rsidR="00A522B3" w:rsidRPr="003B52F9" w:rsidRDefault="00D16733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240" w:lineRule="auto"/>
        <w:ind w:right="15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3B52F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ประกาศ</w:t>
      </w:r>
      <w:proofErr w:type="spellStart"/>
      <w:r w:rsidRPr="003B52F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สํานักงาน</w:t>
      </w:r>
      <w:proofErr w:type="spellEnd"/>
      <w:r w:rsidRPr="003B52F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สาธารณสุข</w:t>
      </w:r>
      <w:proofErr w:type="spellStart"/>
      <w:r w:rsidRPr="003B52F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อําเภอ</w:t>
      </w:r>
      <w:proofErr w:type="spellEnd"/>
      <w:r w:rsidR="003B52F9" w:rsidRPr="003B52F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เทพสถิต</w:t>
      </w:r>
    </w:p>
    <w:p w14:paraId="499058B4" w14:textId="77777777" w:rsidR="003B52F9" w:rsidRPr="003B52F9" w:rsidRDefault="00D16733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16" w:line="244" w:lineRule="auto"/>
        <w:ind w:left="358" w:right="15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3B52F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เรื่อง มาตรการแนวทางปฏิบัติในการรับส่วนแถมพิเศษ ส่วนชดเชย ส่วนสนับสนุน หรือส่วนอื่นใดเพิ่มเติมจากหน่วยงานของรัฐ</w:t>
      </w:r>
      <w:proofErr w:type="spellStart"/>
      <w:r w:rsidRPr="003B52F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กําหนด</w:t>
      </w:r>
      <w:proofErr w:type="spellEnd"/>
      <w:r w:rsidRPr="003B52F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ไว้ในขอบเขตของงาน หรือรายละเอียดคุณลักษณะเฉพาะ </w:t>
      </w:r>
    </w:p>
    <w:p w14:paraId="41A7BFC4" w14:textId="77777777" w:rsidR="00A522B3" w:rsidRPr="003B52F9" w:rsidRDefault="00D16733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16" w:line="244" w:lineRule="auto"/>
        <w:ind w:left="358" w:right="15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3B52F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ของ</w:t>
      </w:r>
      <w:proofErr w:type="spellStart"/>
      <w:r w:rsidRPr="003B52F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สํานักงาน</w:t>
      </w:r>
      <w:proofErr w:type="spellEnd"/>
      <w:r w:rsidRPr="003B52F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สาธารณสุข</w:t>
      </w:r>
      <w:proofErr w:type="spellStart"/>
      <w:r w:rsidRPr="003B52F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อําเภอ</w:t>
      </w:r>
      <w:proofErr w:type="spellEnd"/>
      <w:r w:rsidR="003B52F9" w:rsidRPr="003B52F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เทพสถิต</w:t>
      </w:r>
    </w:p>
    <w:p w14:paraId="5B749BE4" w14:textId="77777777" w:rsidR="00A522B3" w:rsidRPr="003B52F9" w:rsidRDefault="00D16733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13" w:line="240" w:lineRule="auto"/>
        <w:ind w:right="2579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----------------------------------------------------------- </w:t>
      </w:r>
    </w:p>
    <w:p w14:paraId="238D63EE" w14:textId="77777777" w:rsidR="00A522B3" w:rsidRPr="003B52F9" w:rsidRDefault="00D16733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16" w:line="244" w:lineRule="auto"/>
        <w:ind w:left="18" w:right="-5" w:firstLine="72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พิจารณาแล้ว เพื่อให้ส่วนงานและสถานบริการในสังกัด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มีแนวปฏิบัติในการรับส่วนแถมพิเศษ ส่วนชดเชย ส่วนสนับสนุน หรือส่วนอื่นใดเพิ่มเติมจากหน่วยงานของรัฐ 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ไว้ในขอบเขตของงาน หรือรายละเอียดคุณลักษณะเฉพาะของพัสดุของ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ที่สอดคล้องหนังสือคณะกรรมการวินิจฉัยปัญหาการจัดซื้อจัดจ้างและการบริหารพัสดุภาครัฐด่วนที่สุดที่ กค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กวจ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)0405.2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ว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457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ลงวันที่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17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กันยายน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2562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และไม่ขัดกับเรื่องผลประโยชน์ส่วนตนและผลประโยชน์ ส่วนรวม ดังนี้ </w:t>
      </w:r>
    </w:p>
    <w:p w14:paraId="023F5CBC" w14:textId="77777777" w:rsidR="00A522B3" w:rsidRPr="003B52F9" w:rsidRDefault="00D16733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12" w:line="244" w:lineRule="auto"/>
        <w:ind w:right="-5" w:firstLine="744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ส่วนงานและสถานบริการในสังกัด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ต้อง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จัดซื้อจัดจ้างภายใต้พระราชบัญญัติฯ และกฎกระทรวง ระเบียบ และประกาศที่ออกตามความในพระราชบัญญัติฯ ภายใต้ขอบเขตของงานหรือรายละเอียดคุณลักษณะของพัสดุของหน่วยงานของรัฐนั้น ทั้งนี้ส่วนงานและสถานบริการ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จะ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เงื่อนไขส่วนแถมพิเศษ ส่วนชดเชย ส่วนสนับสนุน หรือส่วนอื่นใดเพิ่มเติมจากส่วนที่ราชการฯ 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ไว้ในขอบเขตของงานหรือรายละเอียดคุณลักษณะเฉพาะของพัสดุ เพื่อเป็นเงื่อนไขหรือเป็นเกณฑ์ ในการพิจารณาคัดเลือกข้อเสนอไม่ได้ </w:t>
      </w:r>
    </w:p>
    <w:p w14:paraId="53D53F69" w14:textId="77777777" w:rsidR="00A522B3" w:rsidRPr="003B52F9" w:rsidRDefault="00D16733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12" w:line="244" w:lineRule="auto"/>
        <w:ind w:left="19" w:right="15" w:firstLine="718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2.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เมื่อ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จัดซื้อจัดจ้างตามข้อ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นได้ผู้ชนะการจัดซื้อจัดจ้างหรือผู้ที่ได้รับการคัดเลือกแล้วหากมีผู้ยื่นข้อเสนอรายนั้นประสงค์ที่จะให้ส่วนแถมพิเศษ ส่วนชดเชย ส่วนสนับสนุน หรือส่วนอื่นใดเพิ่มเติมจากส่วนงานและสถานบริการในสังกัด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ไว้ในขอบเขตของงานหรือรายละเอียดคุณลักษณะเฉพาะของพัสดุให้ส่วนราชการฯ แจ้งให้ผู้ยื่นข้อเสนอดังกล่าว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หนังสือแสดงเจตนาในการให้ส่วนแถมพิเศษส่วนชดเชย ส่วนสนับสนุน หรือส่วนอื่นใดเพิ่มเติมต่อส่วนงาน สถานบริการต่างๆ ในสังกัด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ทั้งนี้ต้องไม่มีเงื่อนไขใดๆ ต่อส่วนราชการฯ </w:t>
      </w:r>
    </w:p>
    <w:p w14:paraId="36EE71F2" w14:textId="77777777" w:rsidR="00A522B3" w:rsidRPr="003B52F9" w:rsidRDefault="00D16733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10" w:line="245" w:lineRule="auto"/>
        <w:ind w:left="19" w:right="15" w:firstLine="724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ให้ส่วนงาน และสถานบริการต่างๆ ในสังกัด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ตรวจรับส่วนแถมพิเศษส่วนชดเชย ส่วนสนับสนุน หรือส่วนอื่นใดเพิ่มเติมจากส่วนราชการฯ 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ไว้ในขอบเขตของงานหรือรายละเอียดคุณลักษณะเฉพาะด้วย </w:t>
      </w:r>
    </w:p>
    <w:p w14:paraId="74961060" w14:textId="77777777" w:rsidR="00A522B3" w:rsidRPr="003B52F9" w:rsidRDefault="00D16733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9" w:line="245" w:lineRule="auto"/>
        <w:ind w:left="29" w:right="15" w:firstLine="71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อนึ่ง เอกสารส่งมอบพัสดุตามสัญญา จะปรากฏส่วนแถมพิเศษ ส่วนชดเชย ส่วนสนับสนุนหรือส่วนอื่นใดเพิ่มเติม มาในฉบับเดียวกัน หรือจะแยกคนละฉบับก็ได้ </w:t>
      </w:r>
    </w:p>
    <w:p w14:paraId="3BFF2D4F" w14:textId="77777777" w:rsidR="00A522B3" w:rsidRPr="003B52F9" w:rsidRDefault="00D16733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9" w:line="244" w:lineRule="auto"/>
        <w:ind w:left="18" w:right="15" w:firstLine="72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4.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พัสดุของส่วนงาน สถานบริการต่างๆ ในสังกัด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ไม่ว่าจะได้มาด้วยประการใดให้ส่วนราชการฯ จัดให้มีการควบคุมดูแลพัสดุที่อยู่ในความครอบครอง ตามระเบียบกระทรวงการคลังว่าด้วยการจัดซื้อจัดจ้างและการบริหารพัสดุภาครัฐ พ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2560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ด้วย </w:t>
      </w:r>
    </w:p>
    <w:p w14:paraId="477A020C" w14:textId="77777777" w:rsidR="00A522B3" w:rsidRDefault="00D16733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401" w:line="240" w:lineRule="auto"/>
        <w:ind w:right="15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/ 5.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พัสดุของส่วนงาน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>...</w:t>
      </w:r>
    </w:p>
    <w:p w14:paraId="2EAD51BD" w14:textId="77777777" w:rsidR="003B52F9" w:rsidRPr="003B52F9" w:rsidRDefault="003B52F9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401" w:line="240" w:lineRule="auto"/>
        <w:ind w:right="1126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A258F29" w14:textId="77777777" w:rsidR="00A522B3" w:rsidRPr="003B52F9" w:rsidRDefault="00D16733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244" w:lineRule="auto"/>
        <w:ind w:left="18" w:right="15" w:firstLine="72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5.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พัสดุของส่วนงาน สถานบริการต่างๆ ในสังกัด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ต้องจัด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รายงานการรับส่วนแถมพิเศษ ส่วนชดเชย ส่วนสนับสนุน หรือส่วนอื่นใดเพิ่มเติมจากที่หน่วยงานของรัฐ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ไว้ในขอบเขตของงานหรือรายละเอียดคุณลักษณะเฉพาะของพัสดุตามแบบรายงาน การรับส่วนแถมพิเศษฯ ของ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</w:p>
    <w:p w14:paraId="1DF1E705" w14:textId="291FD3D7" w:rsidR="00A522B3" w:rsidRPr="003B52F9" w:rsidRDefault="003B52F9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401" w:line="240" w:lineRule="auto"/>
        <w:ind w:right="1108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</w:t>
      </w:r>
      <w:r w:rsidR="00D16733"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ประกาศ ณ วันที่ </w:t>
      </w:r>
      <w:r w:rsidR="00282819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1</w:t>
      </w:r>
      <w:r w:rsidR="00D16733"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เดือน</w:t>
      </w:r>
      <w:r w:rsidR="007D543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มีนาคม</w:t>
      </w:r>
      <w:r w:rsidR="00D16733"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พ</w:t>
      </w:r>
      <w:r w:rsidR="00D16733"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D16733"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="00D16733"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</w:t>
      </w:r>
      <w:r w:rsidR="00D16733"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๒๕๖</w:t>
      </w:r>
      <w:r w:rsidR="007D543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9</w:t>
      </w:r>
    </w:p>
    <w:p w14:paraId="64387D76" w14:textId="2A7C0052" w:rsidR="00A522B3" w:rsidRPr="003B52F9" w:rsidRDefault="007D5436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444" w:line="240" w:lineRule="auto"/>
        <w:ind w:left="3471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87706E" wp14:editId="085834B8">
                <wp:simplePos x="0" y="0"/>
                <wp:positionH relativeFrom="margin">
                  <wp:posOffset>1946275</wp:posOffset>
                </wp:positionH>
                <wp:positionV relativeFrom="margin">
                  <wp:posOffset>1788160</wp:posOffset>
                </wp:positionV>
                <wp:extent cx="3009900" cy="15811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58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A34DB3" w14:textId="363421CD" w:rsidR="003B52F9" w:rsidRPr="00C11438" w:rsidRDefault="009D24D7" w:rsidP="003B52F9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901855A" wp14:editId="3BB39AEF">
                                  <wp:extent cx="1304925" cy="847725"/>
                                  <wp:effectExtent l="0" t="0" r="9525" b="9525"/>
                                  <wp:docPr id="1950301423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50301423" name="รูปภาพ 1950301423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E87877" w14:textId="78FD7F36" w:rsidR="003B52F9" w:rsidRPr="003B52F9" w:rsidRDefault="003B52F9" w:rsidP="003B52F9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B52F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 </w:t>
                            </w:r>
                            <w:r w:rsidRPr="003B52F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(นาย</w:t>
                            </w:r>
                            <w:r w:rsidR="007D543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 w:rsidRPr="003B52F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C6215B0" w14:textId="255B8828" w:rsidR="003B52F9" w:rsidRPr="003B52F9" w:rsidRDefault="003B52F9" w:rsidP="003B52F9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B52F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="007D543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Pr="003B52F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สาธารณสุขอำเภอเทพสถิต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7706E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53.25pt;margin-top:140.8pt;width:237pt;height:12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" filled="f" stroked="f" strokeweight=".5pt">
                <v:textbox>
                  <w:txbxContent>
                    <w:p w14:paraId="04A34DB3" w14:textId="363421CD" w:rsidR="003B52F9" w:rsidRPr="00C11438" w:rsidRDefault="009D24D7" w:rsidP="003B52F9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0901855A" wp14:editId="3BB39AEF">
                            <wp:extent cx="1304925" cy="847725"/>
                            <wp:effectExtent l="0" t="0" r="9525" b="9525"/>
                            <wp:docPr id="1950301423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50301423" name="รูปภาพ 1950301423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E87877" w14:textId="78FD7F36" w:rsidR="003B52F9" w:rsidRPr="003B52F9" w:rsidRDefault="003B52F9" w:rsidP="003B52F9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B52F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 </w:t>
                      </w:r>
                      <w:r w:rsidRPr="003B52F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(นาย</w:t>
                      </w:r>
                      <w:r w:rsidR="007D543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 w:rsidRPr="003B52F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C6215B0" w14:textId="255B8828" w:rsidR="003B52F9" w:rsidRPr="003B52F9" w:rsidRDefault="003B52F9" w:rsidP="003B52F9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B52F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="007D543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Pr="003B52F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สาธารณสุขอำเภอเทพสถิต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631FF1E" w14:textId="77777777" w:rsidR="00A522B3" w:rsidRPr="003B52F9" w:rsidRDefault="00A522B3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18" w:line="240" w:lineRule="auto"/>
        <w:ind w:left="3854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sectPr w:rsidR="00A522B3" w:rsidRPr="003B52F9" w:rsidSect="003B52F9">
      <w:pgSz w:w="11900" w:h="16820"/>
      <w:pgMar w:top="852" w:right="843" w:bottom="1376" w:left="111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2B3"/>
    <w:rsid w:val="00282819"/>
    <w:rsid w:val="003B52F9"/>
    <w:rsid w:val="00443899"/>
    <w:rsid w:val="00760F21"/>
    <w:rsid w:val="007D5436"/>
    <w:rsid w:val="009D24D7"/>
    <w:rsid w:val="00A522B3"/>
    <w:rsid w:val="00B14360"/>
    <w:rsid w:val="00B2669E"/>
    <w:rsid w:val="00D1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DAA75"/>
  <w15:docId w15:val="{52B962FF-6D7E-4D14-8484-C1C27C0A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3B52F9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B52F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2025-05-19T02:55:00Z</cp:lastPrinted>
  <dcterms:created xsi:type="dcterms:W3CDTF">2026-02-05T06:52:00Z</dcterms:created>
  <dcterms:modified xsi:type="dcterms:W3CDTF">2026-02-05T06:52:00Z</dcterms:modified>
</cp:coreProperties>
</file>