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4FAD3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3EC74A1E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7E733617" w14:textId="77777777" w:rsidR="0030418A" w:rsidRDefault="0030418A" w:rsidP="0030418A">
      <w:pPr>
        <w:jc w:val="center"/>
        <w:rPr>
          <w:rFonts w:ascii="TH SarabunIT๙" w:hAnsi="TH SarabunIT๙" w:cs="TH SarabunIT๙"/>
          <w:sz w:val="72"/>
          <w:szCs w:val="72"/>
        </w:rPr>
      </w:pPr>
    </w:p>
    <w:p w14:paraId="24EEFE5A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คู่มือการจัดการข้อร้องเรียน</w:t>
      </w:r>
    </w:p>
    <w:p w14:paraId="7FA08F0B" w14:textId="77777777" w:rsidR="00FA406D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หลักเกณฑ์</w:t>
      </w:r>
      <w:r w:rsidRPr="0030418A">
        <w:rPr>
          <w:rFonts w:ascii="TH SarabunIT๙" w:hAnsi="TH SarabunIT๙" w:cs="TH SarabunIT๙"/>
          <w:b/>
          <w:bCs/>
          <w:sz w:val="56"/>
          <w:szCs w:val="56"/>
        </w:rPr>
        <w:t>/</w:t>
      </w: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ขั้นตอนการแก้ไขปัญหา</w:t>
      </w:r>
    </w:p>
    <w:p w14:paraId="4D9C9CB8" w14:textId="77777777" w:rsidR="0030418A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ในกรณีที่มีการร้องเรียน</w:t>
      </w:r>
    </w:p>
    <w:p w14:paraId="0C352546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30418A">
        <w:rPr>
          <w:rFonts w:ascii="TH SarabunIT๙" w:hAnsi="TH SarabunIT๙" w:cs="TH SarabunIT๙"/>
          <w:b/>
          <w:bCs/>
          <w:sz w:val="56"/>
          <w:szCs w:val="56"/>
          <w:cs/>
        </w:rPr>
        <w:t>เรื่องการทุจริตและประพฤติมิชอบ</w:t>
      </w:r>
    </w:p>
    <w:p w14:paraId="6DE3AD84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2849EE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D11128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38C146F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F8A530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0E60B7D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4538736" w14:textId="77777777" w:rsid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7377036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7CB3A26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อําเภอ</w:t>
      </w:r>
      <w:proofErr w:type="spellEnd"/>
      <w:r w:rsidR="0030418A" w:rsidRPr="0030418A">
        <w:rPr>
          <w:rFonts w:ascii="TH SarabunIT๙" w:hAnsi="TH SarabunIT๙" w:cs="TH SarabunIT๙"/>
          <w:b/>
          <w:bCs/>
          <w:sz w:val="72"/>
          <w:szCs w:val="72"/>
          <w:cs/>
        </w:rPr>
        <w:t>เทพสถิต</w:t>
      </w:r>
    </w:p>
    <w:p w14:paraId="0A829DA6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FE6949D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5BE0246C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0E237D3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41846568" w14:textId="77777777" w:rsidR="0030418A" w:rsidRDefault="0030418A" w:rsidP="0030418A">
      <w:pPr>
        <w:rPr>
          <w:rFonts w:ascii="TH SarabunIT๙" w:hAnsi="TH SarabunIT๙" w:cs="TH SarabunIT๙"/>
          <w:sz w:val="32"/>
          <w:szCs w:val="32"/>
        </w:rPr>
      </w:pPr>
    </w:p>
    <w:p w14:paraId="0F3312C3" w14:textId="77777777" w:rsidR="00636C59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คํานํา</w:t>
      </w:r>
    </w:p>
    <w:p w14:paraId="35637D5C" w14:textId="77777777" w:rsidR="0030418A" w:rsidRPr="0030418A" w:rsidRDefault="0030418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4CD06F1" w14:textId="77777777" w:rsidR="00636C59" w:rsidRPr="0030418A" w:rsidRDefault="00860D0A" w:rsidP="0071680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ริมและคุ้มครองจริยธรรมของส่วนราชการ ให้สอดคล้องกับยุทธศาสตร์ชาติว่าด้วยการป้องกันและปราบปรามการทุจริต 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การส่งเสริมและคุ้มครองจริยธรรมทั้งภาครัฐ ภาคเอกชน 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เป้าหมายการพัฒนากลยุทธ์ไปสู่การปฏิบัติตามแผนงาน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>โครงการที่วางไว้ไปสู่เป้าหมายเดียวกันคือความ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อย่างมีประสิทธิภาพ และประสิทธิผล 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การประสานติดตามหน่วยงานที่เกี่ยวข้องเกี่ยวกับการจัดการเรื่องร้องเรียนการทุจริตและประพฤติชอบจากช่องทางการร้องเรียนของศูนย์ปฏิบัติการต่อต้า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ประกอบด้วย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ตู้ไปรษณีย์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วะตะแบก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30 2.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902133" w14:textId="00559774" w:rsidR="00636C59" w:rsidRDefault="00860D0A" w:rsidP="00716804">
      <w:pPr>
        <w:tabs>
          <w:tab w:val="left" w:pos="2552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ในปีงบประมาณ 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>. 256</w:t>
      </w:r>
      <w:r w:rsidR="00296CE7">
        <w:rPr>
          <w:rFonts w:ascii="TH SarabunIT๙" w:hAnsi="TH SarabunIT๙" w:cs="TH SarabunIT๙"/>
          <w:sz w:val="32"/>
          <w:szCs w:val="32"/>
        </w:rPr>
        <w:t>8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ได้ทบทวนคู่มือการปฏิบัติงานกกระบวนการจัดการเรื่องร้องเรียน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แจ้งเบาะแสด้านการทุจริตและประพฤติมิชอบเพื่อเป็นวิธีปฏิบัติงาน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(Work Instruction) </w:t>
      </w:r>
      <w:r w:rsidRPr="0030418A">
        <w:rPr>
          <w:rFonts w:ascii="TH SarabunIT๙" w:hAnsi="TH SarabunIT๙" w:cs="TH SarabunIT๙"/>
          <w:sz w:val="32"/>
          <w:szCs w:val="32"/>
          <w:cs/>
        </w:rPr>
        <w:t>สอดคล้องกับกระบวนการจัดการ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ร้องทุกข์ของ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ปลัด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หวังเป็นอย่างยิ่งว่าคู่มือการปฏิบัติงานกระบวนการจัดการเรื่องร้องเรียนการทุจริต 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การทุจริตและประพฤติมิชอบ 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30418A">
        <w:rPr>
          <w:rFonts w:ascii="TH SarabunIT๙" w:hAnsi="TH SarabunIT๙" w:cs="TH SarabunIT๙"/>
          <w:sz w:val="32"/>
          <w:szCs w:val="32"/>
          <w:cs/>
        </w:rPr>
        <w:t>จะเป็นประโยชน์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สําหร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รับหน่วยงาน และบุคลากรผู้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ติงานที่จะนําไปเป็นมาตรฐานอย่างมีคุณภาพ</w:t>
      </w:r>
    </w:p>
    <w:p w14:paraId="1C56463F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D1928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6EE8B32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5EF4A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DD5FD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B1E65C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F46EA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B063A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4EB3BE3" w14:textId="77777777" w:rsidR="0030418A" w:rsidRDefault="0030418A" w:rsidP="0030418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651482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บทที่ 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1</w:t>
      </w:r>
    </w:p>
    <w:p w14:paraId="73D09D09" w14:textId="77777777" w:rsidR="00636C59" w:rsidRPr="0030418A" w:rsidRDefault="00860D0A" w:rsidP="0030418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บทนํา</w:t>
      </w:r>
    </w:p>
    <w:p w14:paraId="25254BFF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1.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หลักการและเหตุผล </w:t>
      </w:r>
    </w:p>
    <w:p w14:paraId="22E1348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มีบทบาทหน้าที่หลักในการ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ทิศทาง วางกรอบการดําเนินงานการป้องกันและปราบปรามการทุจริตและประพฤติมิชอบการส่งเสริมและคุ้มครองจริยธรรมของส่วนราชการ ให้สอดคล้องยุทธศาสตร์ชาติว่าด้วยการป้องกันและปราบปรามการทุจริตเพื่อใช้เป็นเครื่องมือ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ในการสร้างการมีส่วนร่วมจากทุกภาคีเครือข่ายด้านการป้องกันและปราบปรามการทุจริตคอร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์รัปชั่น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การส่งเสริมและคุ้มครองจริยธรรมบุคลากร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มาตรการปลูกจิตสํานึก ป้องกัน ปราบปราม และสร้างเครือข่าย ในการป้องกันและปราบปรามการทุจริตมุ่งเน้นป้องการทุจริตโดยร่วม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ป้าหมายการพัฒนากลยุทธ์การป้องกันการส่งเสริมและคุ้มครองจริยธรรมไปสู่การปฏิบัติตามแผนงานโครงการที่วางไว้ไปสู่เป้าหมายเดียวกัน คือ ความ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สําเร็จ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อย่างมีประสิทธิภาพและประสิทธิผล ประชาชนได้รับบริการที่ดีมีความพึงพอใจ เชื่อมั่น และศรัทธาต่อการบริหารราชการของหน่วยงาน นําไปสู่ค่าดัชนีภาพลักษณ์ของประเทศไทย </w:t>
      </w:r>
      <w:r w:rsidRPr="0030418A">
        <w:rPr>
          <w:rFonts w:ascii="TH SarabunIT๙" w:hAnsi="TH SarabunIT๙" w:cs="TH SarabunIT๙"/>
          <w:sz w:val="32"/>
          <w:szCs w:val="32"/>
        </w:rPr>
        <w:t xml:space="preserve">(CPI : Corruption Perception Index) </w:t>
      </w:r>
      <w:r w:rsidRPr="0030418A">
        <w:rPr>
          <w:rFonts w:ascii="TH SarabunIT๙" w:hAnsi="TH SarabunIT๙" w:cs="TH SarabunIT๙"/>
          <w:sz w:val="32"/>
          <w:szCs w:val="32"/>
          <w:cs/>
        </w:rPr>
        <w:t>นอกจากนี้ยังมีหน้าที่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ในกาสรรับแจ้งเบาะแสและเรื่องร้องเรียน ประสาน ติดตาม หน่วยงานที่เกี่ยวข้องกับการจัดการเรื่องร้องเรียนทุจริตและประพฤติมิชอบ จากช่องทาง การร้องเรียนของศูนย์ปฏิบัติการต่อต้านการทุจริตโดยมี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16804">
        <w:rPr>
          <w:rFonts w:ascii="TH SarabunIT๙" w:hAnsi="TH SarabunIT๙" w:cs="TH SarabunIT๙"/>
          <w:sz w:val="32"/>
          <w:szCs w:val="32"/>
          <w:cs/>
        </w:rPr>
        <w:t>๑๗๐</w:t>
      </w:r>
      <w:r w:rsidRPr="0030418A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16804">
        <w:rPr>
          <w:rFonts w:ascii="TH SarabunIT๙" w:hAnsi="TH SarabunIT๙" w:cs="TH SarabunIT๙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16804">
        <w:rPr>
          <w:rFonts w:ascii="TH SarabunIT๙" w:hAnsi="TH SarabunIT๙" w:cs="TH SarabunIT๙"/>
          <w:sz w:val="32"/>
          <w:szCs w:val="32"/>
        </w:rPr>
        <w:t xml:space="preserve"> 36</w:t>
      </w:r>
      <w:r w:rsidR="00716804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30418A">
        <w:rPr>
          <w:rFonts w:ascii="TH SarabunIT๙" w:hAnsi="TH SarabunIT๙" w:cs="TH SarabunIT๙"/>
          <w:sz w:val="32"/>
          <w:szCs w:val="32"/>
        </w:rPr>
        <w:t>30</w:t>
      </w:r>
      <w:r w:rsidR="00716804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  <w:r w:rsidR="00716804">
        <w:rPr>
          <w:rFonts w:ascii="TH SarabunIT๙" w:hAnsi="TH SarabunIT๙" w:cs="TH SarabunIT๙"/>
          <w:sz w:val="32"/>
          <w:szCs w:val="32"/>
        </w:rPr>
        <w:t xml:space="preserve">       </w:t>
      </w: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ในส่วนการปฏิบัติงาน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ตามกระบวนงานจัดการเรื่องร้องเรียน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ร้องทุกข์ที่สอดคล้องกับพระราชกฤษฎีกา ว่าด้วยหลักเกณฑ์และวิธีการบริหารกิจการบ้านเมืองที่ดีพ</w:t>
      </w:r>
      <w:r w:rsidRPr="0030418A">
        <w:rPr>
          <w:rFonts w:ascii="TH SarabunIT๙" w:hAnsi="TH SarabunIT๙" w:cs="TH SarabunIT๙"/>
          <w:sz w:val="32"/>
          <w:szCs w:val="32"/>
        </w:rPr>
        <w:t>.</w:t>
      </w:r>
      <w:r w:rsidRPr="0030418A">
        <w:rPr>
          <w:rFonts w:ascii="TH SarabunIT๙" w:hAnsi="TH SarabunIT๙" w:cs="TH SarabunIT๙"/>
          <w:sz w:val="32"/>
          <w:szCs w:val="32"/>
          <w:cs/>
        </w:rPr>
        <w:t>ศ</w:t>
      </w:r>
      <w:r w:rsidRPr="0030418A">
        <w:rPr>
          <w:rFonts w:ascii="TH SarabunIT๙" w:hAnsi="TH SarabunIT๙" w:cs="TH SarabunIT๙"/>
          <w:sz w:val="32"/>
          <w:szCs w:val="32"/>
        </w:rPr>
        <w:t xml:space="preserve">.2546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30418A">
        <w:rPr>
          <w:rFonts w:ascii="TH SarabunIT๙" w:hAnsi="TH SarabunIT๙" w:cs="TH SarabunIT๙"/>
          <w:sz w:val="32"/>
          <w:szCs w:val="32"/>
        </w:rPr>
        <w:t xml:space="preserve">38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ว่า เมื่อส่วนราชการใดได้รับการติดต่อสอบถามเป็นหนังสือจากประชาชน หรือส่วนราชการด้วยกันเกี่ยวกับงานที่อมยู่ใน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หน้าที่ของราชการนั้น ให้เป็นหน้าที่ของส่วนราชการนั้นที่จะต้องตอบคําถามหรือแจ้งการ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ให้ทราบภายใน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หรือภายในระยะเวลาที่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ซึ่ง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อํานาจ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หน้าที่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การปฏิบัติหรือการละเว้นการปฏิบัติหน้าที่โดยมิชอบของเจ้าหน้าที่ส่วนราชการ จึงเป็นเรื่องที่ศูนย์ปฏิบัติการต่อต้าน 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จําเป็นต้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เพื่อตอบสนองความต้องการขงประชาชน นอกจากนี้ยังได้บูรณาการรวมกับศูนย์ 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เพื่อให้เป็นแนวทางการดําเนินงานเป็นไปในทิศทางเดียวกัน เกิดเป็นรูปธรรม มีมาตรฐาน และมีประสิทธิภาพและประสิทธิผลสามารถแก้ไขปัญหาของประชาชน สร้างภาพลักษณ์และความเชื่อมั่น ตอบสนองความต้องการของประชาชนเป็น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ภายใต้การอภิบาลระบบการรับเรื่องราวร้องเรียน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ร้องทุกข์คือการป้องกัน ส่งเสริม การรักษา และการฟื้นฟูบนพื้นฐานของหลักธรรมา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บาล </w:t>
      </w:r>
      <w:r w:rsidRPr="0030418A">
        <w:rPr>
          <w:rFonts w:ascii="TH SarabunIT๙" w:hAnsi="TH SarabunIT๙" w:cs="TH SarabunIT๙"/>
          <w:sz w:val="32"/>
          <w:szCs w:val="32"/>
        </w:rPr>
        <w:t xml:space="preserve">(Good Governance) </w:t>
      </w:r>
      <w:r w:rsidRPr="0030418A">
        <w:rPr>
          <w:rFonts w:ascii="TH SarabunIT๙" w:hAnsi="TH SarabunIT๙" w:cs="TH SarabunIT๙"/>
          <w:sz w:val="32"/>
          <w:szCs w:val="32"/>
          <w:cs/>
        </w:rPr>
        <w:t>ของระบบอย่างสูงสุดและยั่นยืนต่อไป</w:t>
      </w:r>
    </w:p>
    <w:p w14:paraId="34A7FB8D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6A1D07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E84FFD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2.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14:paraId="0B516A77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เพื่อให้บุคลากรที่เกี่ยวข้อง หรือเจ้าหน้าที่ผู้รับผิดชอบสามารถนําไปเป็นกรอบแนวทางการดําเนินงานให้เกิดรูปธรรม ปฏิบัติงานตามมาตรฐาน การะบวนการจัดการเรื่องร้องเรียน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 และประพฤติมิชอบ ได้อย่างมีประสิทธิภาพ </w:t>
      </w:r>
    </w:p>
    <w:p w14:paraId="4D6E0AA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เพื่อให้มั่นใจว่ากระบวนการจัดการเรื่องร้องเรียน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แจ้งเบาะแสดด้านการทุจริต และประพฤติมิชอบใช้แนวทางการปฏิบัติงานตามขั้นตอน ที่สอดคล้องกับ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ระเบียบ หลักเกณฑ์และกฎหมาย ที่เกี่ยวข้องกับการจัดการเรื่องร้องเรียน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ร้องทุกข์อย่างครบถ้วนและมีประสิทธิภาพ </w:t>
      </w:r>
    </w:p>
    <w:p w14:paraId="119AB38F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พื่อเป็นหลักฐานแสดงขั้นตอนและวิธีการปฏิบัติงานที่แสดงหรือเผยแพร่ให้กับบุคคลภายนอกหรือผู้ให้บริการให้สามารถเข้าใจและใช้ประโยชน์จากกระบวนการที่มีอยู่ รวมถึงเสนอแนะ ปรับปรุงกระบวนการในการปฏิบัติงาน </w:t>
      </w:r>
    </w:p>
    <w:p w14:paraId="76E72C1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เพื่อพิทักษ์สิทธิของประชาชนและผู้ร้องเรียน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ตามหลักธรรมา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บาล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proofErr w:type="spellStart"/>
      <w:proofErr w:type="gramEnd"/>
      <w:r w:rsidRPr="0030418A">
        <w:rPr>
          <w:rFonts w:ascii="TH SarabunIT๙" w:hAnsi="TH SarabunIT๙" w:cs="TH SarabunIT๙"/>
          <w:sz w:val="32"/>
          <w:szCs w:val="32"/>
        </w:rPr>
        <w:t>GoodGovernance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 xml:space="preserve">) </w:t>
      </w:r>
    </w:p>
    <w:p w14:paraId="1D9388EF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F9082C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3.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บทบาทหน้าที่ของหน่วยงานที่รับผิดชอบ </w:t>
      </w:r>
    </w:p>
    <w:p w14:paraId="4FBB67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มีบทบาทหน้าที่ใน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สร้างความเข้มแข็งและเป็นเครือข่าย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สําคัญ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นการขับเคลื่อนโยบาลและมาตรการต่างๆในการต่อต้านการทุจริตในองค์กรรวมทั้งบูรณาการเชื่อมโยงกับศูนย์ปฏิบัติการ ต่อต้านการทุจริต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คอรัปชั่น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37FCDA8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สนอแนะแก่หัวหน้าส่วนราชการเกี่ยวกับการป้องกันและปราบปรามการทุจริตและประพฤติมิชอบของส่วนราชการ รวมทั้งจัด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แผนปฏิบัติการป้องกันและปราบปรามการทุจริตและประพฤติมิชอบของส่วนราชการ ให้สอดคล้องกับยุทธศาสตร์ว่าด้วยการป้องกันและปราบปรามการทุจริต และนโยบายของรัฐบาลที่ เกี่ยวข้อง </w:t>
      </w:r>
    </w:p>
    <w:p w14:paraId="39018C89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ประสาน เร่งรัด และ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กํากับ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ให้หน่วยงานในสังกัด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ตามแผนปฏิบัติการป้องกันและปราบปรามการทจริตและประพฤติมิชอบของสวนราชการ </w:t>
      </w:r>
    </w:p>
    <w:p w14:paraId="0B7929D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เกี่ยวกับข้อร้องเรียนการทุจริต การปฏิบัติหรือการละเว้นการปฏิบัติหน้าที่โดยมิชอบของเจ้าหน้าที่ในส่วนราชการ </w:t>
      </w:r>
    </w:p>
    <w:p w14:paraId="42467D7C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คุ้มครองจริยธรรมตามประมวลจริยธรรมข้าราชการ พนักงานส่วนท้องถิ่น </w:t>
      </w:r>
    </w:p>
    <w:p w14:paraId="2548E53A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ประสานงานที่เกี่ยวข้องกับการป้องกันและปราบปรามการทุจริตและประพฤติมิชอบและการคุ้มครองจริยธรรมกับหน่วยงานที่เกี่ยวข้อง </w:t>
      </w:r>
    </w:p>
    <w:p w14:paraId="788E9A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ติดตาม ประเมินผล 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รายงานการป้องกันและปราบปรามการทุจริตและประพฤติมิชอบและการคุ้มครองจริยธรรม เสนอหัวหน้าส่วนราชการและหน่วยงานที่เกี่ยวข้อง </w:t>
      </w:r>
      <w:proofErr w:type="gramStart"/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ปฏิบัติงาน</w:t>
      </w:r>
      <w:proofErr w:type="gram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สนับสนุนการปฏิบัติงานของหน่วยงานที่เกี่ยวข้อง หรือที่ได้รับมอบหมาย </w:t>
      </w:r>
    </w:p>
    <w:p w14:paraId="11BB45A5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B8F3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618393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4.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การร้องเรียน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ร้องทุกข์ </w:t>
      </w:r>
    </w:p>
    <w:p w14:paraId="05017566" w14:textId="77777777" w:rsid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="0030418A">
        <w:rPr>
          <w:rFonts w:ascii="TH SarabunIT๙" w:hAnsi="TH SarabunIT๙" w:cs="TH SarabunIT๙" w:hint="cs"/>
          <w:sz w:val="32"/>
          <w:szCs w:val="32"/>
          <w:cs/>
        </w:rPr>
        <w:t>ตู้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ปรษ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ณ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ีย์</w:t>
      </w:r>
      <w:proofErr w:type="spellEnd"/>
      <w:r w:rsidR="0030418A">
        <w:rPr>
          <w:rFonts w:ascii="TH SarabunIT๙" w:hAnsi="TH SarabunIT๙" w:cs="TH SarabunIT๙"/>
          <w:sz w:val="32"/>
          <w:szCs w:val="32"/>
        </w:rPr>
        <w:t xml:space="preserve"> 170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หมู่ </w:t>
      </w:r>
      <w:r w:rsidRPr="0030418A">
        <w:rPr>
          <w:rFonts w:ascii="TH SarabunIT๙" w:hAnsi="TH SarabunIT๙" w:cs="TH SarabunIT๙"/>
          <w:sz w:val="32"/>
          <w:szCs w:val="32"/>
        </w:rPr>
        <w:t xml:space="preserve">1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30418A">
        <w:rPr>
          <w:rFonts w:ascii="TH SarabunIT๙" w:hAnsi="TH SarabunIT๙" w:cs="TH SarabunIT๙" w:hint="cs"/>
          <w:sz w:val="32"/>
          <w:szCs w:val="32"/>
          <w:cs/>
        </w:rPr>
        <w:t>วะตะแบก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30418A">
        <w:rPr>
          <w:rFonts w:ascii="TH SarabunIT๙" w:hAnsi="TH SarabunIT๙" w:cs="TH SarabunIT๙"/>
          <w:sz w:val="32"/>
          <w:szCs w:val="32"/>
        </w:rPr>
        <w:t>362</w:t>
      </w:r>
      <w:r w:rsidRPr="0030418A">
        <w:rPr>
          <w:rFonts w:ascii="TH SarabunIT๙" w:hAnsi="TH SarabunIT๙" w:cs="TH SarabunIT๙"/>
          <w:sz w:val="32"/>
          <w:szCs w:val="32"/>
        </w:rPr>
        <w:t xml:space="preserve">30 </w:t>
      </w:r>
    </w:p>
    <w:p w14:paraId="2401791D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proofErr w:type="spellStart"/>
      <w:proofErr w:type="gramStart"/>
      <w:r w:rsidRPr="0030418A">
        <w:rPr>
          <w:rFonts w:ascii="TH SarabunIT๙" w:hAnsi="TH SarabunIT๙" w:cs="TH SarabunIT๙"/>
          <w:sz w:val="32"/>
          <w:szCs w:val="32"/>
          <w:cs/>
        </w:rPr>
        <w:t>เฟส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บุ๊ค</w:t>
      </w:r>
      <w:r w:rsidRPr="0030418A">
        <w:rPr>
          <w:rFonts w:ascii="TH SarabunIT๙" w:hAnsi="TH SarabunIT๙" w:cs="TH SarabunIT๙"/>
          <w:sz w:val="32"/>
          <w:szCs w:val="32"/>
        </w:rPr>
        <w:t>”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gramEnd"/>
      <w:r w:rsidRPr="0030418A">
        <w:rPr>
          <w:rFonts w:ascii="TH SarabunIT๙" w:hAnsi="TH SarabunIT๙" w:cs="TH SarabunIT๙"/>
          <w:sz w:val="32"/>
          <w:szCs w:val="32"/>
        </w:rPr>
        <w:t xml:space="preserve">” </w:t>
      </w:r>
    </w:p>
    <w:p w14:paraId="679003B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 xml:space="preserve">3. </w:t>
      </w:r>
      <w:r w:rsidRPr="0030418A">
        <w:rPr>
          <w:rFonts w:ascii="TH SarabunIT๙" w:hAnsi="TH SarabunIT๙" w:cs="TH SarabunIT๙"/>
          <w:sz w:val="32"/>
          <w:szCs w:val="32"/>
          <w:cs/>
        </w:rPr>
        <w:t>กล่องรับเรื่องร้องเรียนการทุจริต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1AEB1D1C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8734B" w14:textId="77777777" w:rsidR="0030418A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5.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หลักเกณฑ์ในการรับเรื่องร้องเรียน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แจ้งเบาะแสด้านการทุจริตและประพฤติชอบ </w:t>
      </w:r>
    </w:p>
    <w:p w14:paraId="4CFBDFF5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>ชื่อ ที่อยู่ผู้ร้องเรียน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ผู้แจ้งเบาะแส </w:t>
      </w:r>
    </w:p>
    <w:p w14:paraId="75CBA06E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วัน เดือน ปีของหนังสือร้องเรียน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 </w:t>
      </w:r>
    </w:p>
    <w:p w14:paraId="1FD6816B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ข้อเท็จจริง หรือพฤติการณ์ประกอบเรื่องร้องเรียน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เรื่องแจ้งเบาะแส ปรากฏอย่างชัดเจนมีข้อมูลข้อเท็จจริง หรือชี้ช่องทางการแจ้งเบาะแส เกี่ยวกับการทุจริตของเจ้าหน้าที่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หน่วยงาน ชัดแจ้งเพียงพอที่ สามารถ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สืบสวน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สอบสวนได้ </w:t>
      </w:r>
    </w:p>
    <w:p w14:paraId="032F9741" w14:textId="77777777" w:rsidR="00636C59" w:rsidRPr="0030418A" w:rsidRDefault="00860D0A" w:rsidP="0030418A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ระบุพยานเอกสาร พยานวัตถุและพยานบุคคล </w:t>
      </w:r>
      <w:r w:rsidRPr="0030418A">
        <w:rPr>
          <w:rFonts w:ascii="TH SarabunIT๙" w:hAnsi="TH SarabunIT๙" w:cs="TH SarabunIT๙"/>
          <w:sz w:val="32"/>
          <w:szCs w:val="32"/>
        </w:rPr>
        <w:t>(</w:t>
      </w:r>
      <w:r w:rsidRPr="0030418A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30418A">
        <w:rPr>
          <w:rFonts w:ascii="TH SarabunIT๙" w:hAnsi="TH SarabunIT๙" w:cs="TH SarabunIT๙"/>
          <w:sz w:val="32"/>
          <w:szCs w:val="32"/>
        </w:rPr>
        <w:t xml:space="preserve">) – </w:t>
      </w:r>
      <w:r w:rsidRPr="0030418A">
        <w:rPr>
          <w:rFonts w:ascii="TH SarabunIT๙" w:hAnsi="TH SarabunIT๙" w:cs="TH SarabunIT๙"/>
          <w:sz w:val="32"/>
          <w:szCs w:val="32"/>
          <w:cs/>
        </w:rPr>
        <w:t>ใช้ถ้อยคําสุภาพหรือข้อความสุภาพ</w:t>
      </w:r>
    </w:p>
    <w:p w14:paraId="53CA40A0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E13D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B13AA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A5E3952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C9F37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8D7BD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5952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C76755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41F6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FC50E4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C28B0D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5D147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E7E409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242B4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DF088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2156D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0E44BC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6FC213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554AE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3E61C4" w14:textId="77777777" w:rsidR="00777ADB" w:rsidRDefault="00777ADB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96BC7" w14:textId="77777777" w:rsidR="0030418A" w:rsidRDefault="00860D0A" w:rsidP="0030418A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lastRenderedPageBreak/>
        <w:t>6.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>แผนผังกระบวนการจัดการเรื่องร้องเรียน</w:t>
      </w:r>
      <w:r w:rsidRPr="0030418A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แจ้งเบาะแสการทุจริตและประพฤติชอบ </w:t>
      </w:r>
    </w:p>
    <w:p w14:paraId="2EE88763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9EAF7E" w14:textId="77777777" w:rsidR="0030418A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60EC5" wp14:editId="2EF16C91">
                <wp:simplePos x="0" y="0"/>
                <wp:positionH relativeFrom="column">
                  <wp:posOffset>2247900</wp:posOffset>
                </wp:positionH>
                <wp:positionV relativeFrom="paragraph">
                  <wp:posOffset>1355725</wp:posOffset>
                </wp:positionV>
                <wp:extent cx="251460" cy="137160"/>
                <wp:effectExtent l="0" t="0" r="0" b="0"/>
                <wp:wrapNone/>
                <wp:docPr id="2" name="ตัดมุมสี่เหลี่ยมผืนผ้าหนึ่งมุม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37160"/>
                        </a:xfrm>
                        <a:prstGeom prst="snip1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267A20" id="ตัดมุมสี่เหลี่ยมผืนผ้าหนึ่งมุม 2" o:spid="_x0000_s1026" style="position:absolute;margin-left:177pt;margin-top:106.75pt;width:19.8pt;height:10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51460,137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" path="m,l228600,r22860,22860l251460,137160,,137160,,xe" fillcolor="white [3212]" stroked="f" strokeweight="2pt">
                <v:path arrowok="t" o:connecttype="custom" o:connectlocs="0,0;228600,0;251460,22860;251460,137160;0,137160;0,0" o:connectangles="0,0,0,0,0,0"/>
              </v:shape>
            </w:pict>
          </mc:Fallback>
        </mc:AlternateContent>
      </w:r>
      <w:r w:rsidR="0030418A"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7EDEB7B6" wp14:editId="413AB46F">
            <wp:extent cx="5850255" cy="4970128"/>
            <wp:effectExtent l="0" t="0" r="0" b="2540"/>
            <wp:docPr id="1" name="รูปภาพ 1" descr="C:\Users\CPHO\AppData\Local\Microsoft\Windows\INetCache\Content.Word\2.คู่มือการจัดการข้อร้องเรียน_Pag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PHO\AppData\Local\Microsoft\Windows\INetCache\Content.Word\2.คู่มือการจัดการข้อร้องเรียน_Page_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30" t="10968" b="2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497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F3609" w14:textId="77777777" w:rsidR="0030418A" w:rsidRDefault="0030418A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88D921" w14:textId="77777777" w:rsidR="00636C59" w:rsidRPr="0030418A" w:rsidRDefault="00860D0A" w:rsidP="0030418A">
      <w:pPr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0418A">
        <w:rPr>
          <w:rFonts w:ascii="TH SarabunIT๙" w:hAnsi="TH SarabunIT๙" w:cs="TH SarabunIT๙"/>
          <w:b/>
          <w:bCs/>
          <w:sz w:val="36"/>
          <w:szCs w:val="36"/>
        </w:rPr>
        <w:t>7.</w:t>
      </w:r>
      <w:r w:rsidRPr="0030418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ขั้นตอนการปฏิบัติ </w:t>
      </w:r>
    </w:p>
    <w:p w14:paraId="55FE8301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1.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รับเรื่องร้องเรียน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 xml:space="preserve">/ </w:t>
      </w:r>
    </w:p>
    <w:p w14:paraId="1FF4AA29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แจ้งเบาะแสด้านการทุจริตและประพฤติมิชอบ จากช่องทางการร้องเรียน </w:t>
      </w:r>
      <w:r w:rsidRPr="0030418A">
        <w:rPr>
          <w:rFonts w:ascii="TH SarabunIT๙" w:hAnsi="TH SarabunIT๙" w:cs="TH SarabunIT๙"/>
          <w:sz w:val="32"/>
          <w:szCs w:val="32"/>
        </w:rPr>
        <w:t xml:space="preserve">3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ช่องทาง </w:t>
      </w:r>
    </w:p>
    <w:p w14:paraId="0830B6D9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2.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เจ้าหน้าที่ศูนย์ปฏิบัติกาต่อต้านการทุจริต คัดแยกหนังสือ วิเคราะห์เนื้อหาของเรื่องร้องเรียน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</w:t>
      </w:r>
    </w:p>
    <w:p w14:paraId="4FE34F0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ด้านการทุจริตและประพฤติมิชอบ </w:t>
      </w:r>
    </w:p>
    <w:p w14:paraId="5E5C12EA" w14:textId="77777777" w:rsidR="00636C59" w:rsidRPr="0030418A" w:rsidRDefault="00860D0A" w:rsidP="00777ADB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3.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สรุปความเห็นเสนอและจัด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หนังสือถึงผู้บังคับบัญชาเหนือขึ้นไป ทราบและพิจารณา </w:t>
      </w:r>
    </w:p>
    <w:p w14:paraId="0D4E8483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4.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ส่งเรื่องให้หน่วยงานที่เกี่ยวข้อง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ตอบข้อ</w:t>
      </w:r>
    </w:p>
    <w:p w14:paraId="183E3F7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ซักถาม ชี้แจ้งข้อเท็จจริง </w:t>
      </w:r>
    </w:p>
    <w:p w14:paraId="2715F367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lastRenderedPageBreak/>
        <w:t>5.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แจ้งผู้ร้องเรียน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ร้องทุกข์เพื่อทราบเบื้องต้นภายใน</w:t>
      </w:r>
      <w:r w:rsidR="000E4A22">
        <w:rPr>
          <w:rFonts w:ascii="TH SarabunIT๙" w:hAnsi="TH SarabunIT๙" w:cs="TH SarabunIT๙"/>
          <w:sz w:val="32"/>
          <w:szCs w:val="32"/>
        </w:rPr>
        <w:t xml:space="preserve"> </w:t>
      </w:r>
      <w:r w:rsidRPr="0030418A">
        <w:rPr>
          <w:rFonts w:ascii="TH SarabunIT๙" w:hAnsi="TH SarabunIT๙" w:cs="TH SarabunIT๙"/>
          <w:sz w:val="32"/>
          <w:szCs w:val="32"/>
        </w:rPr>
        <w:t xml:space="preserve">15 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วัน </w:t>
      </w:r>
    </w:p>
    <w:p w14:paraId="1027863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6.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รับรายงานและติดตามความก้าวหน้าผลการดําเนินงาน</w:t>
      </w:r>
    </w:p>
    <w:p w14:paraId="5754D6FA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จากหน่วยงานที่เกี่ยวข้อง </w:t>
      </w:r>
    </w:p>
    <w:p w14:paraId="6CC81D58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7.</w:t>
      </w:r>
      <w:r w:rsidRPr="0030418A">
        <w:rPr>
          <w:rFonts w:ascii="TH SarabunIT๙" w:hAnsi="TH SarabunIT๙" w:cs="TH SarabunIT๙"/>
          <w:sz w:val="32"/>
          <w:szCs w:val="32"/>
          <w:cs/>
        </w:rPr>
        <w:t>เจ้าหน้าที่ศูนย์ปฏิบัติการต่อต้านการทุจริต เก็บข้อมูลในระบบสารบรรณ เพื่อการประมวลผลและ</w:t>
      </w:r>
    </w:p>
    <w:p w14:paraId="541AA1B8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 xml:space="preserve">สรุปวิเคราะห์เสนอผู้บริหาร </w:t>
      </w:r>
    </w:p>
    <w:p w14:paraId="1CBAE74A" w14:textId="77777777" w:rsidR="00636C59" w:rsidRPr="0030418A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เจ้าหน้าที่ศูนย์ปฏิบัติการต่อต้านการทุจริต จัดเก็บเรื่อง </w:t>
      </w:r>
    </w:p>
    <w:p w14:paraId="4947B462" w14:textId="77777777" w:rsidR="000E4A22" w:rsidRDefault="000E4A22" w:rsidP="000E4A22">
      <w:pPr>
        <w:rPr>
          <w:rFonts w:ascii="TH SarabunIT๙" w:hAnsi="TH SarabunIT๙" w:cs="TH SarabunIT๙"/>
          <w:sz w:val="32"/>
          <w:szCs w:val="32"/>
        </w:rPr>
      </w:pPr>
    </w:p>
    <w:p w14:paraId="5EDFFDC6" w14:textId="77777777" w:rsidR="000E4A22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</w:rPr>
        <w:t>8.</w:t>
      </w:r>
      <w:r w:rsidRPr="0030418A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</w:t>
      </w:r>
    </w:p>
    <w:p w14:paraId="52177D87" w14:textId="77777777" w:rsidR="000E4A22" w:rsidRDefault="00860D0A" w:rsidP="000E4A22">
      <w:pPr>
        <w:ind w:firstLine="720"/>
        <w:rPr>
          <w:rFonts w:ascii="TH SarabunIT๙" w:hAnsi="TH SarabunIT๙" w:cs="TH SarabunIT๙"/>
          <w:sz w:val="32"/>
          <w:szCs w:val="32"/>
        </w:rPr>
      </w:pP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>รับและติดตามตรวจสอบข้อร้องเรียน</w:t>
      </w:r>
      <w:r w:rsidRPr="0030418A">
        <w:rPr>
          <w:rFonts w:ascii="TH SarabunIT๙" w:hAnsi="TH SarabunIT๙" w:cs="TH SarabunIT๙"/>
          <w:sz w:val="32"/>
          <w:szCs w:val="32"/>
        </w:rPr>
        <w:t>/</w:t>
      </w:r>
      <w:r w:rsidRPr="0030418A">
        <w:rPr>
          <w:rFonts w:ascii="TH SarabunIT๙" w:hAnsi="TH SarabunIT๙" w:cs="TH SarabunIT๙"/>
          <w:sz w:val="32"/>
          <w:szCs w:val="32"/>
          <w:cs/>
        </w:rPr>
        <w:t>แจ้งเบาะแสด้านการทุจริตและประพฤติมิชอบที่เข้ามา</w:t>
      </w:r>
    </w:p>
    <w:p w14:paraId="6A3793C2" w14:textId="77777777" w:rsidR="00636C59" w:rsidRPr="0030418A" w:rsidRDefault="00860D0A" w:rsidP="000E4A22">
      <w:pPr>
        <w:rPr>
          <w:rFonts w:ascii="TH SarabunIT๙" w:hAnsi="TH SarabunIT๙" w:cs="TH SarabunIT๙"/>
          <w:sz w:val="32"/>
          <w:szCs w:val="32"/>
        </w:rPr>
      </w:pPr>
      <w:r w:rsidRPr="0030418A">
        <w:rPr>
          <w:rFonts w:ascii="TH SarabunIT๙" w:hAnsi="TH SarabunIT๙" w:cs="TH SarabunIT๙"/>
          <w:sz w:val="32"/>
          <w:szCs w:val="32"/>
          <w:cs/>
        </w:rPr>
        <w:t>ยังหน่วยงานจากช่องทางต่างๆโดยข้อปฏิบัติตามที่</w:t>
      </w:r>
      <w:proofErr w:type="spellStart"/>
      <w:r w:rsidRPr="0030418A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30418A">
        <w:rPr>
          <w:rFonts w:ascii="TH SarabunIT๙" w:hAnsi="TH SarabunIT๙" w:cs="TH SarabunIT๙"/>
          <w:sz w:val="32"/>
          <w:szCs w:val="32"/>
          <w:cs/>
        </w:rPr>
        <w:t xml:space="preserve"> ดังนี้ </w:t>
      </w:r>
    </w:p>
    <w:tbl>
      <w:tblPr>
        <w:tblStyle w:val="a5"/>
        <w:tblW w:w="9016" w:type="dxa"/>
        <w:tblInd w:w="6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5"/>
        <w:gridCol w:w="2253"/>
        <w:gridCol w:w="2254"/>
        <w:gridCol w:w="2254"/>
      </w:tblGrid>
      <w:tr w:rsidR="00636C59" w:rsidRPr="0030418A" w14:paraId="03F4F701" w14:textId="77777777">
        <w:trPr>
          <w:trHeight w:val="1095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C7302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0564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ความถี่ในการตรวจสอบ</w:t>
            </w:r>
          </w:p>
          <w:p w14:paraId="5FECBC4C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89D3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  <w:proofErr w:type="spellStart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ดําเนินการ</w:t>
            </w:r>
            <w:proofErr w:type="spellEnd"/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รับข้อร้องเรียน</w:t>
            </w:r>
          </w:p>
          <w:p w14:paraId="67B431CD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ประสานหาทางแก้ไข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770A0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  <w:p w14:paraId="77D853DB" w14:textId="77777777" w:rsidR="00636C59" w:rsidRPr="000E4A22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A22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</w:t>
            </w:r>
          </w:p>
          <w:p w14:paraId="4115FF6E" w14:textId="77777777" w:rsidR="00636C59" w:rsidRPr="000E4A22" w:rsidRDefault="00636C59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36C59" w:rsidRPr="0030418A" w14:paraId="4C9C9109" w14:textId="77777777">
        <w:trPr>
          <w:trHeight w:val="732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A53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ร้องเรียนด้วยตนเองผ่านกล่องร้องเรียน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45175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5BABD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9B836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1C3275A5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E08F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ร้องเรียนผ่านตู้ไปรษณีย์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A31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7AA3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95D71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09AFED82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7FA41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87C1C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E189B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2FBBA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  <w:tr w:rsidR="00636C59" w:rsidRPr="0030418A" w14:paraId="5F6AFFD9" w14:textId="77777777">
        <w:trPr>
          <w:trHeight w:val="371"/>
        </w:trPr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74D06" w14:textId="77777777" w:rsidR="00636C59" w:rsidRPr="0030418A" w:rsidRDefault="00860D0A" w:rsidP="0030418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เฟซ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บุ๊ค</w:t>
            </w:r>
          </w:p>
        </w:tc>
        <w:tc>
          <w:tcPr>
            <w:tcW w:w="2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2ACE2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1B70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</w:t>
            </w:r>
            <w:r w:rsidRPr="0030418A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22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C8084" w14:textId="77777777" w:rsidR="00636C59" w:rsidRPr="0030418A" w:rsidRDefault="00860D0A" w:rsidP="000E4A2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proofErr w:type="spellStart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ทํา</w:t>
            </w:r>
            <w:proofErr w:type="spellEnd"/>
            <w:r w:rsidRPr="0030418A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</w:p>
        </w:tc>
      </w:tr>
    </w:tbl>
    <w:p w14:paraId="26E61501" w14:textId="77777777" w:rsidR="00636C59" w:rsidRPr="0030418A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C093CA" w14:textId="77777777" w:rsidR="00636C59" w:rsidRDefault="00636C59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F290B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A67847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0ED7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F82FED8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776DAD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B74B16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C8382C" w14:textId="77777777" w:rsidR="000E4A22" w:rsidRDefault="000E4A22" w:rsidP="0030418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11FDE22" w14:textId="77777777" w:rsidR="00636C59" w:rsidRDefault="000E4A22" w:rsidP="000E4A22">
      <w:pPr>
        <w:pStyle w:val="ac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  <w:t xml:space="preserve">               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แบบคําร้องเรียน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</w:rPr>
        <w:t>/</w:t>
      </w:r>
      <w:r w:rsidR="00860D0A" w:rsidRPr="000E4A22">
        <w:rPr>
          <w:rFonts w:ascii="TH SarabunIT๙" w:hAnsi="TH SarabunIT๙" w:cs="TH SarabunIT๙"/>
          <w:b/>
          <w:bCs/>
          <w:sz w:val="36"/>
          <w:szCs w:val="36"/>
          <w:cs/>
        </w:rPr>
        <w:t>แจ้งเบาะแสการทุจริตและประพฤติมิชอบ</w:t>
      </w:r>
    </w:p>
    <w:p w14:paraId="0E99726E" w14:textId="77777777" w:rsidR="000E4A22" w:rsidRPr="000E4A22" w:rsidRDefault="000E4A22" w:rsidP="000E4A22">
      <w:pPr>
        <w:pStyle w:val="ac"/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FC7A2A7" w14:textId="77777777" w:rsidR="00636C59" w:rsidRPr="000E4A22" w:rsidRDefault="00860D0A" w:rsidP="00777ADB">
      <w:pPr>
        <w:pStyle w:val="ac"/>
        <w:ind w:left="576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ศูนย์ปฏิบัติการต่อต้านการทุจริต</w:t>
      </w:r>
    </w:p>
    <w:p w14:paraId="18B7BF74" w14:textId="77777777" w:rsidR="00636C59" w:rsidRPr="000E4A22" w:rsidRDefault="00860D0A" w:rsidP="00777ADB">
      <w:pPr>
        <w:pStyle w:val="ac"/>
        <w:ind w:left="5760" w:right="-285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5C38965D" w14:textId="77777777" w:rsidR="00636C59" w:rsidRDefault="00860D0A" w:rsidP="00777ADB">
      <w:pPr>
        <w:pStyle w:val="ac"/>
        <w:ind w:left="5760" w:right="-568"/>
        <w:rPr>
          <w:rFonts w:ascii="TH SarabunIT๙" w:hAnsi="TH SarabunIT๙" w:cs="TH SarabunIT๙"/>
          <w:sz w:val="32"/>
          <w:szCs w:val="32"/>
        </w:rPr>
      </w:pP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จังหวัดชัยภูมิ</w:t>
      </w:r>
      <w:r w:rsidR="00777ADB">
        <w:rPr>
          <w:rFonts w:ascii="TH SarabunIT๙" w:hAnsi="TH SarabunIT๙" w:cs="TH SarabunIT๙"/>
          <w:sz w:val="32"/>
          <w:szCs w:val="32"/>
        </w:rPr>
        <w:t xml:space="preserve"> </w:t>
      </w:r>
      <w:r w:rsidR="000E4A22">
        <w:rPr>
          <w:rFonts w:ascii="TH SarabunIT๙" w:hAnsi="TH SarabunIT๙" w:cs="TH SarabunIT๙"/>
          <w:sz w:val="32"/>
          <w:szCs w:val="32"/>
        </w:rPr>
        <w:t>362</w:t>
      </w:r>
      <w:r w:rsidRPr="000E4A22">
        <w:rPr>
          <w:rFonts w:ascii="TH SarabunIT๙" w:hAnsi="TH SarabunIT๙" w:cs="TH SarabunIT๙"/>
          <w:sz w:val="32"/>
          <w:szCs w:val="32"/>
        </w:rPr>
        <w:t>30</w:t>
      </w:r>
    </w:p>
    <w:p w14:paraId="01ED43BB" w14:textId="77777777" w:rsidR="000E4A22" w:rsidRPr="000E4A22" w:rsidRDefault="000E4A22" w:rsidP="000E4A22">
      <w:pPr>
        <w:pStyle w:val="ac"/>
        <w:ind w:left="5760" w:firstLine="720"/>
        <w:rPr>
          <w:rFonts w:ascii="TH SarabunIT๙" w:hAnsi="TH SarabunIT๙" w:cs="TH SarabunIT๙"/>
          <w:sz w:val="32"/>
          <w:szCs w:val="32"/>
        </w:rPr>
      </w:pPr>
    </w:p>
    <w:p w14:paraId="064C1D87" w14:textId="77777777" w:rsidR="00636C59" w:rsidRDefault="00860D0A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0E4A22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พ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r w:rsidRPr="000E4A22">
        <w:rPr>
          <w:rFonts w:ascii="TH SarabunIT๙" w:hAnsi="TH SarabunIT๙" w:cs="TH SarabunIT๙"/>
          <w:sz w:val="32"/>
          <w:szCs w:val="32"/>
          <w:cs/>
        </w:rPr>
        <w:t>ศ</w:t>
      </w:r>
      <w:r w:rsidRPr="000E4A22">
        <w:rPr>
          <w:rFonts w:ascii="TH SarabunIT๙" w:hAnsi="TH SarabunIT๙" w:cs="TH SarabunIT๙"/>
          <w:sz w:val="32"/>
          <w:szCs w:val="32"/>
        </w:rPr>
        <w:t>. 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 </w:t>
      </w:r>
    </w:p>
    <w:p w14:paraId="31156730" w14:textId="77777777" w:rsidR="000E4A22" w:rsidRPr="000E4A22" w:rsidRDefault="000E4A22" w:rsidP="000E4A22">
      <w:pPr>
        <w:pStyle w:val="ac"/>
        <w:ind w:left="3600"/>
        <w:rPr>
          <w:rFonts w:ascii="TH SarabunIT๙" w:hAnsi="TH SarabunIT๙" w:cs="TH SarabunIT๙"/>
          <w:sz w:val="32"/>
          <w:szCs w:val="32"/>
        </w:rPr>
      </w:pPr>
    </w:p>
    <w:p w14:paraId="1D246E2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  <w:r w:rsid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 </w:t>
      </w:r>
    </w:p>
    <w:p w14:paraId="19A38576" w14:textId="77777777" w:rsidR="00636C59" w:rsidRPr="000E4A22" w:rsidRDefault="00860D0A" w:rsidP="000E4A22">
      <w:pPr>
        <w:pStyle w:val="ac"/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143B82D" w14:textId="77777777" w:rsidR="00636C59" w:rsidRPr="000E4A22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0DFD704D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หมู่ท</w:t>
      </w:r>
      <w:r w:rsidRPr="000E4A22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ี่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ตําบล</w:t>
      </w:r>
      <w:proofErr w:type="spellEnd"/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777ADB">
        <w:rPr>
          <w:rFonts w:ascii="TH SarabunIT๙" w:hAnsi="TH SarabunIT๙" w:cs="TH SarabunIT๙"/>
          <w:sz w:val="32"/>
          <w:szCs w:val="32"/>
        </w:rPr>
        <w:t>........................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 </w:t>
      </w:r>
    </w:p>
    <w:p w14:paraId="4ECA02EA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โทรศัพท์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อาชีพ</w:t>
      </w:r>
      <w:r w:rsidR="00777ADB">
        <w:rPr>
          <w:rFonts w:ascii="TH SarabunIT๙" w:hAnsi="TH SarabunIT๙" w:cs="TH SarabunIT๙"/>
          <w:sz w:val="32"/>
          <w:szCs w:val="32"/>
        </w:rPr>
        <w:t>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เลขที่บัตรประชาชน</w:t>
      </w:r>
      <w:r w:rsidR="00777ADB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 </w:t>
      </w:r>
    </w:p>
    <w:p w14:paraId="36DEB166" w14:textId="77777777" w:rsidR="00636C59" w:rsidRP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ออกโดย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วันออกบัตร</w:t>
      </w:r>
      <w:r w:rsidR="00777ADB">
        <w:rPr>
          <w:rFonts w:ascii="TH SarabunIT๙" w:hAnsi="TH SarabunIT๙" w:cs="TH SarabunIT๙"/>
          <w:sz w:val="32"/>
          <w:szCs w:val="32"/>
        </w:rPr>
        <w:t>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Pr="000E4A22">
        <w:rPr>
          <w:rFonts w:ascii="TH SarabunIT๙" w:hAnsi="TH SarabunIT๙" w:cs="TH SarabunIT๙"/>
          <w:sz w:val="32"/>
          <w:szCs w:val="32"/>
        </w:rPr>
        <w:t>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 </w:t>
      </w:r>
    </w:p>
    <w:p w14:paraId="184864E2" w14:textId="77777777" w:rsidR="00777ADB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มีความประสงค์ขอร้องเรียน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แจ้งเบาะแสกการต่อต้านการทุจริต เพื่อให้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</w:p>
    <w:p w14:paraId="2C52E8E0" w14:textId="77777777" w:rsidR="00636C59" w:rsidRPr="000E4A22" w:rsidRDefault="0030418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proofErr w:type="spellStart"/>
      <w:r w:rsidR="00860D0A"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860D0A" w:rsidRPr="000E4A22">
        <w:rPr>
          <w:rFonts w:ascii="TH SarabunIT๙" w:hAnsi="TH SarabunIT๙" w:cs="TH SarabunIT๙"/>
          <w:sz w:val="32"/>
          <w:szCs w:val="32"/>
          <w:cs/>
        </w:rPr>
        <w:t xml:space="preserve">ตรวจสอบหรือช่วยเหลือและแก้ไขปัญหาในเรื่อง </w:t>
      </w:r>
    </w:p>
    <w:p w14:paraId="03BCAAC0" w14:textId="77777777" w:rsidR="00636C59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...............................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................</w:t>
      </w:r>
      <w:r w:rsidRPr="000E4A22">
        <w:rPr>
          <w:rFonts w:ascii="TH SarabunIT๙" w:hAnsi="TH SarabunIT๙" w:cs="TH SarabunIT๙"/>
          <w:sz w:val="32"/>
          <w:szCs w:val="32"/>
        </w:rPr>
        <w:t>. ..................................................................................................................................................................</w:t>
      </w:r>
      <w:r w:rsidR="00777ADB">
        <w:rPr>
          <w:rFonts w:ascii="TH SarabunIT๙" w:hAnsi="TH SarabunIT๙" w:cs="TH SarabunIT๙"/>
          <w:sz w:val="32"/>
          <w:szCs w:val="32"/>
        </w:rPr>
        <w:t>....</w:t>
      </w:r>
      <w:r w:rsidRPr="000E4A22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F4543" w14:textId="77777777" w:rsidR="00777ADB" w:rsidRPr="000E4A22" w:rsidRDefault="00777ADB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141206A" w14:textId="77777777" w:rsidR="000E4A22" w:rsidRDefault="00860D0A" w:rsidP="00777ADB">
      <w:pPr>
        <w:pStyle w:val="ac"/>
        <w:spacing w:before="120"/>
        <w:ind w:firstLine="1418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ทั้งนี้ข้าพเจ้าขอรับรองว่าคําขอร้องเรียน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แจ้งเบาะแสการต่อต้านการทุจริต ตามข้างต้นเป็นจริงทุกประการโดยข้าพเจ้าขอส่งเอกสารหลักฐานประกอบการร้องเรียน</w:t>
      </w:r>
      <w:r w:rsidRPr="000E4A22">
        <w:rPr>
          <w:rFonts w:ascii="TH SarabunIT๙" w:hAnsi="TH SarabunIT๙" w:cs="TH SarabunIT๙"/>
          <w:sz w:val="32"/>
          <w:szCs w:val="32"/>
        </w:rPr>
        <w:t>/</w:t>
      </w:r>
      <w:r w:rsidRPr="000E4A2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0E4A22">
        <w:rPr>
          <w:rFonts w:ascii="TH SarabunIT๙" w:hAnsi="TH SarabunIT๙" w:cs="TH SarabunIT๙"/>
          <w:sz w:val="32"/>
          <w:szCs w:val="32"/>
        </w:rPr>
        <w:t>(</w:t>
      </w:r>
      <w:r w:rsidRPr="000E4A22">
        <w:rPr>
          <w:rFonts w:ascii="TH SarabunIT๙" w:hAnsi="TH SarabunIT๙" w:cs="TH SarabunIT๙"/>
          <w:sz w:val="32"/>
          <w:szCs w:val="32"/>
          <w:cs/>
        </w:rPr>
        <w:t>ถ้าม</w:t>
      </w:r>
      <w:r w:rsidRPr="000E4A22">
        <w:rPr>
          <w:rFonts w:ascii="TH SarabunIT๙" w:hAnsi="TH SarabunIT๙" w:cs="TH SarabunIT๙"/>
          <w:sz w:val="32"/>
          <w:szCs w:val="32"/>
        </w:rPr>
        <w:t>)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ีได้แก่ </w:t>
      </w:r>
    </w:p>
    <w:p w14:paraId="2A854CC3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1..............................................................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56DEAEE7" w14:textId="77777777" w:rsidR="000E4A22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2..............................................................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37E8BA7F" w14:textId="77777777" w:rsidR="00636C59" w:rsidRDefault="00860D0A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3..............................................................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จํานวน</w:t>
      </w:r>
      <w:proofErr w:type="spellEnd"/>
      <w:r w:rsidRPr="000E4A22">
        <w:rPr>
          <w:rFonts w:ascii="TH SarabunIT๙" w:hAnsi="TH SarabunIT๙" w:cs="TH SarabunIT๙"/>
          <w:sz w:val="32"/>
          <w:szCs w:val="32"/>
        </w:rPr>
        <w:t>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ชุด </w:t>
      </w:r>
    </w:p>
    <w:p w14:paraId="76476729" w14:textId="77777777" w:rsidR="00777ADB" w:rsidRPr="000E4A22" w:rsidRDefault="00777ADB" w:rsidP="00777ADB">
      <w:pPr>
        <w:pStyle w:val="ac"/>
        <w:ind w:left="698" w:firstLine="720"/>
        <w:rPr>
          <w:rFonts w:ascii="TH SarabunIT๙" w:hAnsi="TH SarabunIT๙" w:cs="TH SarabunIT๙"/>
          <w:sz w:val="32"/>
          <w:szCs w:val="32"/>
        </w:rPr>
      </w:pPr>
    </w:p>
    <w:p w14:paraId="2C4D859C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350B72EF" w14:textId="77777777" w:rsidR="00636C59" w:rsidRDefault="00860D0A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Pr="000E4A22">
        <w:rPr>
          <w:rFonts w:ascii="TH SarabunIT๙" w:hAnsi="TH SarabunIT๙" w:cs="TH SarabunIT๙"/>
          <w:sz w:val="32"/>
          <w:szCs w:val="32"/>
          <w:cs/>
        </w:rPr>
        <w:t xml:space="preserve">ต่อไป </w:t>
      </w:r>
    </w:p>
    <w:p w14:paraId="13451CAF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5D6A2197" w14:textId="77777777" w:rsidR="00777ADB" w:rsidRDefault="00777ADB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4B978AA7" w14:textId="77777777" w:rsidR="000E4A22" w:rsidRPr="000E4A22" w:rsidRDefault="000E4A22" w:rsidP="000E4A22">
      <w:pPr>
        <w:pStyle w:val="ac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FAEF89F" w14:textId="77777777" w:rsidR="000E4A22" w:rsidRDefault="00860D0A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>ผู้ยืนคําร้อง 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เจ้าหน้าที่ </w:t>
      </w:r>
    </w:p>
    <w:p w14:paraId="468497F8" w14:textId="77777777" w:rsidR="00636C59" w:rsidRP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>(...............................................)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 (..............................................)</w:t>
      </w:r>
    </w:p>
    <w:p w14:paraId="67C6E560" w14:textId="77777777" w:rsidR="000E4A22" w:rsidRDefault="000E4A22" w:rsidP="000E4A22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545A7D6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2E889C20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49DA3FB5" w14:textId="77777777" w:rsidR="00777ADB" w:rsidRDefault="00777ADB" w:rsidP="000E4A22">
      <w:pPr>
        <w:pStyle w:val="ac"/>
        <w:ind w:firstLine="720"/>
        <w:rPr>
          <w:rFonts w:ascii="TH SarabunIT๙" w:hAnsi="TH SarabunIT๙" w:cs="TH SarabunIT๙"/>
          <w:sz w:val="32"/>
          <w:szCs w:val="32"/>
        </w:rPr>
      </w:pPr>
    </w:p>
    <w:p w14:paraId="54CAD28D" w14:textId="77777777" w:rsidR="00777ADB" w:rsidRPr="000E4A22" w:rsidRDefault="00860D0A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lastRenderedPageBreak/>
        <w:t>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  <w:r w:rsidR="00777AD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E4A22">
        <w:rPr>
          <w:rFonts w:ascii="TH SarabunIT๙" w:hAnsi="TH SarabunIT๙" w:cs="TH SarabunIT๙"/>
          <w:sz w:val="32"/>
          <w:szCs w:val="32"/>
          <w:cs/>
        </w:rPr>
        <w:t xml:space="preserve"> เรียน ผู้ช่วยสาธารณสุข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0E4A22">
        <w:rPr>
          <w:rFonts w:ascii="TH SarabunIT๙" w:hAnsi="TH SarabunIT๙" w:cs="TH SarabunIT๙"/>
          <w:sz w:val="32"/>
          <w:szCs w:val="32"/>
          <w:cs/>
        </w:rPr>
        <w:t>ฝ่ายบริหาร</w:t>
      </w:r>
    </w:p>
    <w:p w14:paraId="03FC5639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02848ADF" w14:textId="77777777" w:rsidR="000E4A22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 </w:t>
      </w:r>
    </w:p>
    <w:p w14:paraId="31D04F66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F82D35A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78F2DF43" w14:textId="77777777" w:rsidR="00777ADB" w:rsidRDefault="00777ADB" w:rsidP="00777ADB">
      <w:pPr>
        <w:pStyle w:val="ac"/>
        <w:rPr>
          <w:rFonts w:ascii="TH SarabunIT๙" w:hAnsi="TH SarabunIT๙" w:cs="TH SarabunIT๙"/>
          <w:sz w:val="32"/>
          <w:szCs w:val="32"/>
        </w:rPr>
      </w:pPr>
    </w:p>
    <w:p w14:paraId="186BF6B1" w14:textId="77777777" w:rsidR="00777ADB" w:rsidRDefault="00860D0A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 </w:t>
      </w: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 </w:t>
      </w:r>
      <w:r w:rsidR="00777ADB">
        <w:rPr>
          <w:rFonts w:ascii="TH SarabunIT๙" w:hAnsi="TH SarabunIT๙" w:cs="TH SarabunIT๙"/>
          <w:sz w:val="32"/>
          <w:szCs w:val="32"/>
        </w:rPr>
        <w:t xml:space="preserve">          </w:t>
      </w:r>
    </w:p>
    <w:p w14:paraId="00E3A6C4" w14:textId="77777777" w:rsidR="00636C59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  <w:r>
        <w:rPr>
          <w:rFonts w:ascii="TH SarabunIT๙" w:hAnsi="TH SarabunIT๙" w:cs="TH SarabunIT๙"/>
          <w:sz w:val="32"/>
          <w:szCs w:val="32"/>
        </w:rPr>
        <w:t xml:space="preserve">        </w:t>
      </w:r>
      <w:r w:rsidR="00860D0A" w:rsidRPr="000E4A22">
        <w:rPr>
          <w:rFonts w:ascii="TH SarabunIT๙" w:hAnsi="TH SarabunIT๙" w:cs="TH SarabunIT๙"/>
          <w:sz w:val="32"/>
          <w:szCs w:val="32"/>
        </w:rPr>
        <w:t xml:space="preserve">(................................................................) </w:t>
      </w:r>
    </w:p>
    <w:p w14:paraId="3881651A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57105D4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29D65E81" w14:textId="77777777" w:rsidR="00777ADB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1FF4572D" w14:textId="77777777" w:rsidR="00777ADB" w:rsidRPr="000E4A22" w:rsidRDefault="00777ADB" w:rsidP="00777ADB">
      <w:pPr>
        <w:pStyle w:val="ac"/>
        <w:ind w:left="720"/>
        <w:rPr>
          <w:rFonts w:ascii="TH SarabunIT๙" w:hAnsi="TH SarabunIT๙" w:cs="TH SarabunIT๙"/>
          <w:sz w:val="32"/>
          <w:szCs w:val="32"/>
        </w:rPr>
      </w:pPr>
    </w:p>
    <w:p w14:paraId="7BC12ACB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เรียน สาธารณสุข</w:t>
      </w:r>
      <w:proofErr w:type="spellStart"/>
      <w:r w:rsidRPr="000E4A22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30418A" w:rsidRPr="000E4A22">
        <w:rPr>
          <w:rFonts w:ascii="TH SarabunIT๙" w:hAnsi="TH SarabunIT๙" w:cs="TH SarabunIT๙"/>
          <w:sz w:val="32"/>
          <w:szCs w:val="32"/>
          <w:cs/>
        </w:rPr>
        <w:t>เทพสถิต</w:t>
      </w:r>
    </w:p>
    <w:p w14:paraId="3C939898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0551D9F6" w14:textId="77777777" w:rsidR="00636C59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</w:t>
      </w:r>
    </w:p>
    <w:p w14:paraId="30236492" w14:textId="77777777" w:rsidR="00777ADB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58D60357" w14:textId="77777777" w:rsidR="00777ADB" w:rsidRPr="000E4A22" w:rsidRDefault="00777ADB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</w:p>
    <w:p w14:paraId="254AF354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0E4A22">
        <w:rPr>
          <w:rFonts w:ascii="TH SarabunIT๙" w:hAnsi="TH SarabunIT๙" w:cs="TH SarabunIT๙"/>
          <w:sz w:val="32"/>
          <w:szCs w:val="32"/>
        </w:rPr>
        <w:t>.................................................................</w:t>
      </w:r>
    </w:p>
    <w:p w14:paraId="4765A55F" w14:textId="77777777" w:rsidR="00636C59" w:rsidRPr="000E4A22" w:rsidRDefault="00860D0A" w:rsidP="00777ADB">
      <w:pPr>
        <w:pStyle w:val="ac"/>
        <w:jc w:val="center"/>
        <w:rPr>
          <w:rFonts w:ascii="TH SarabunIT๙" w:hAnsi="TH SarabunIT๙" w:cs="TH SarabunIT๙"/>
          <w:sz w:val="32"/>
          <w:szCs w:val="32"/>
        </w:rPr>
      </w:pPr>
      <w:r w:rsidRPr="000E4A22">
        <w:rPr>
          <w:rFonts w:ascii="TH SarabunIT๙" w:hAnsi="TH SarabunIT๙" w:cs="TH SarabunIT๙"/>
          <w:sz w:val="32"/>
          <w:szCs w:val="32"/>
        </w:rPr>
        <w:t>(.............................................................)</w:t>
      </w:r>
    </w:p>
    <w:sectPr w:rsidR="00636C59" w:rsidRPr="000E4A22" w:rsidSect="00716804">
      <w:type w:val="continuous"/>
      <w:pgSz w:w="11900" w:h="16820"/>
      <w:pgMar w:top="1134" w:right="1694" w:bottom="1657" w:left="1560" w:header="0" w:footer="720" w:gutter="0"/>
      <w:cols w:space="720" w:equalWidth="0">
        <w:col w:w="8646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1D4F3" w14:textId="77777777" w:rsidR="00C5521F" w:rsidRDefault="00C5521F" w:rsidP="0030418A">
      <w:pPr>
        <w:spacing w:line="240" w:lineRule="auto"/>
      </w:pPr>
      <w:r>
        <w:separator/>
      </w:r>
    </w:p>
  </w:endnote>
  <w:endnote w:type="continuationSeparator" w:id="0">
    <w:p w14:paraId="4626FF3E" w14:textId="77777777" w:rsidR="00C5521F" w:rsidRDefault="00C5521F" w:rsidP="0030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7352C" w14:textId="77777777" w:rsidR="00C5521F" w:rsidRDefault="00C5521F" w:rsidP="0030418A">
      <w:pPr>
        <w:spacing w:line="240" w:lineRule="auto"/>
      </w:pPr>
      <w:r>
        <w:separator/>
      </w:r>
    </w:p>
  </w:footnote>
  <w:footnote w:type="continuationSeparator" w:id="0">
    <w:p w14:paraId="3B470279" w14:textId="77777777" w:rsidR="00C5521F" w:rsidRDefault="00C5521F" w:rsidP="003041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59"/>
    <w:rsid w:val="000E4A22"/>
    <w:rsid w:val="00193E13"/>
    <w:rsid w:val="001A3E7F"/>
    <w:rsid w:val="00296CE7"/>
    <w:rsid w:val="0030418A"/>
    <w:rsid w:val="00595487"/>
    <w:rsid w:val="00636C59"/>
    <w:rsid w:val="00716804"/>
    <w:rsid w:val="00777ADB"/>
    <w:rsid w:val="00860D0A"/>
    <w:rsid w:val="008E50BD"/>
    <w:rsid w:val="008F67B7"/>
    <w:rsid w:val="00C5521F"/>
    <w:rsid w:val="00C97CC6"/>
    <w:rsid w:val="00EA3C8C"/>
    <w:rsid w:val="00FA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297B7"/>
  <w15:docId w15:val="{CBED43EA-3AEE-4F61-916D-A0A46676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7">
    <w:name w:val="หัวกระดาษ อักขระ"/>
    <w:basedOn w:val="a0"/>
    <w:link w:val="a6"/>
    <w:uiPriority w:val="99"/>
    <w:rsid w:val="0030418A"/>
    <w:rPr>
      <w:rFonts w:cs="Cordia New"/>
      <w:szCs w:val="28"/>
    </w:rPr>
  </w:style>
  <w:style w:type="paragraph" w:styleId="a8">
    <w:name w:val="footer"/>
    <w:basedOn w:val="a"/>
    <w:link w:val="a9"/>
    <w:uiPriority w:val="99"/>
    <w:unhideWhenUsed/>
    <w:rsid w:val="0030418A"/>
    <w:pPr>
      <w:tabs>
        <w:tab w:val="center" w:pos="4513"/>
        <w:tab w:val="right" w:pos="9026"/>
      </w:tabs>
      <w:spacing w:line="240" w:lineRule="auto"/>
    </w:pPr>
    <w:rPr>
      <w:rFonts w:cs="Cordia New"/>
      <w:szCs w:val="28"/>
    </w:rPr>
  </w:style>
  <w:style w:type="character" w:customStyle="1" w:styleId="a9">
    <w:name w:val="ท้ายกระดาษ อักขระ"/>
    <w:basedOn w:val="a0"/>
    <w:link w:val="a8"/>
    <w:uiPriority w:val="99"/>
    <w:rsid w:val="0030418A"/>
    <w:rPr>
      <w:rFonts w:cs="Cordia New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30418A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0418A"/>
    <w:rPr>
      <w:rFonts w:ascii="Tahoma" w:hAnsi="Tahoma" w:cs="Angsana New"/>
      <w:sz w:val="16"/>
      <w:szCs w:val="20"/>
    </w:rPr>
  </w:style>
  <w:style w:type="paragraph" w:styleId="ac">
    <w:name w:val="No Spacing"/>
    <w:uiPriority w:val="1"/>
    <w:qFormat/>
    <w:rsid w:val="000E4A22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1795</Words>
  <Characters>10236</Characters>
  <Application>Microsoft Office Word</Application>
  <DocSecurity>0</DocSecurity>
  <Lines>85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2022-03-29T08:26:00Z</cp:lastPrinted>
  <dcterms:created xsi:type="dcterms:W3CDTF">2025-09-12T03:36:00Z</dcterms:created>
  <dcterms:modified xsi:type="dcterms:W3CDTF">2025-09-12T03:36:00Z</dcterms:modified>
</cp:coreProperties>
</file>