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60585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EF637C8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E91B8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91B8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F054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9A92346" w14:textId="77777777" w:rsidR="008705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8705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>
        <w:rPr>
          <w:rFonts w:ascii="TH SarabunIT๙" w:hAnsi="TH SarabunIT๙" w:cs="TH SarabunIT๙"/>
          <w:cs/>
        </w:rPr>
        <w:t>้องกันการรับสินบน</w:t>
      </w:r>
      <w:r w:rsidR="008705FE">
        <w:rPr>
          <w:rFonts w:ascii="TH SarabunIT๙" w:hAnsi="TH SarabunIT๙" w:cs="TH SarabunIT๙" w:hint="cs"/>
          <w:cs/>
        </w:rPr>
        <w:t xml:space="preserve">  </w:t>
      </w:r>
    </w:p>
    <w:p w14:paraId="5590F957" w14:textId="5F524E5E" w:rsidR="00F852C6" w:rsidRPr="00AD5CFF" w:rsidRDefault="008705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/>
          <w:cs/>
        </w:rPr>
        <w:t>ทุกรูปแบบ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E086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D7744C2" w14:textId="1A5BBEEC" w:rsidR="008705FE" w:rsidRDefault="00AD5CFF" w:rsidP="008705FE">
      <w:pPr>
        <w:pStyle w:val="ad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>ตามประกาศสำนักงานสาธารณสุขอำเภอ</w:t>
      </w:r>
      <w:r w:rsidR="008705F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มาตรการป้องกันการรับสินบนโดยมีวัตถุประสงค์เพื่อใช้เป็นแนวทางปฏิบัติให้แก่บุคลากรในสังกัด และเพื่อสร้างความเชื่อมั่นให้แก่สาธารณชน ผู้มีส่วนได้ส่วนเสียภายนอก ตลอดจนผู้รับบริการต่อการดำเนินงานที่มีคุณธรรม จริยธรรม</w:t>
      </w:r>
      <w:r w:rsidR="00870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="008705FE" w:rsidRPr="008705F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8705FE" w:rsidRPr="008705FE">
        <w:rPr>
          <w:rFonts w:ascii="TH SarabunIT๙" w:hAnsi="TH SarabunIT๙" w:cs="TH SarabunIT๙"/>
          <w:sz w:val="32"/>
          <w:szCs w:val="32"/>
          <w:cs/>
        </w:rPr>
        <w:t>บาล มีความโปร่งใส และสามารถตรวจสอบได้นั้น</w:t>
      </w:r>
      <w:r w:rsidR="008705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B0075D" w14:textId="44F25058" w:rsidR="008705FE" w:rsidRPr="008705FE" w:rsidRDefault="008705FE" w:rsidP="008705FE">
      <w:pPr>
        <w:pStyle w:val="ad"/>
        <w:spacing w:before="12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5FE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ในฐานะเป็นหน่วยงานหนึ่งของรัฐ ได้นาแนวนโยบายการป้องกันปราบปรามการทุจริตและประพฤติมิชอบในภาครัฐไปสู่การปฏิบัติ โดยเฉพาะเรื่องการรับสินบนจึงจำเป็นต้องมีการเสริมสร้างองค์ความรู้และวางมาตรการ กลไก ในการป้องกันการรับสินบนอย่างแข็งขันและจริงจัง ถูกต้องและเป็นไปในแนวทางเดียวกัน 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จึงได้รายงานผลการดำเนินงาน มาตรการป้องกันการรับสินบน ตามประกาศมาตรการป</w:t>
      </w:r>
      <w:r>
        <w:rPr>
          <w:rFonts w:ascii="TH SarabunIT๙" w:hAnsi="TH SarabunIT๙" w:cs="TH SarabunIT๙"/>
          <w:sz w:val="32"/>
          <w:szCs w:val="32"/>
          <w:cs/>
        </w:rPr>
        <w:t>้องกันการรับสินบนทุกรูปแบบและแน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8705FE">
        <w:rPr>
          <w:rFonts w:ascii="TH SarabunIT๙" w:hAnsi="TH SarabunIT๙" w:cs="TH SarabunIT๙"/>
          <w:sz w:val="32"/>
          <w:szCs w:val="32"/>
          <w:cs/>
        </w:rPr>
        <w:t>ทางการปฏิบัติ เพื่อให้บุคลากรในสังกัดสำนักงานสาธารณสุขอำเภอ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ถือปฏิบัติ เอกสารตามที่เสนอมาพร้อมนี้</w:t>
      </w:r>
    </w:p>
    <w:p w14:paraId="0588A100" w14:textId="7E175D50" w:rsidR="004A0870" w:rsidRPr="008705FE" w:rsidRDefault="008705FE" w:rsidP="008705F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05F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0EADB86F" w:rsidR="004A0870" w:rsidRPr="00AD5CFF" w:rsidRDefault="006B0D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9894315" wp14:editId="3CE922DF">
            <wp:simplePos x="0" y="0"/>
            <wp:positionH relativeFrom="column">
              <wp:posOffset>3346450</wp:posOffset>
            </wp:positionH>
            <wp:positionV relativeFrom="paragraph">
              <wp:posOffset>125730</wp:posOffset>
            </wp:positionV>
            <wp:extent cx="889000" cy="62592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90" cy="62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B3A9FAA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B0D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869ED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6B0DE0">
        <w:rPr>
          <w:rFonts w:ascii="TH SarabunIT๙" w:hAnsi="TH SarabunIT๙" w:cs="TH SarabunIT๙" w:hint="cs"/>
          <w:sz w:val="32"/>
          <w:szCs w:val="32"/>
          <w:cs/>
        </w:rPr>
        <w:t xml:space="preserve">    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5FEE" w14:textId="77777777" w:rsidR="00A363A8" w:rsidRDefault="00A363A8">
      <w:r>
        <w:separator/>
      </w:r>
    </w:p>
  </w:endnote>
  <w:endnote w:type="continuationSeparator" w:id="0">
    <w:p w14:paraId="0C436833" w14:textId="77777777" w:rsidR="00A363A8" w:rsidRDefault="00A3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08C3" w14:textId="77777777" w:rsidR="00A363A8" w:rsidRDefault="00A363A8">
      <w:r>
        <w:separator/>
      </w:r>
    </w:p>
  </w:footnote>
  <w:footnote w:type="continuationSeparator" w:id="0">
    <w:p w14:paraId="3377AEAA" w14:textId="77777777" w:rsidR="00A363A8" w:rsidRDefault="00A3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848321995">
    <w:abstractNumId w:val="0"/>
  </w:num>
  <w:num w:numId="2" w16cid:durableId="1708329446">
    <w:abstractNumId w:val="3"/>
  </w:num>
  <w:num w:numId="3" w16cid:durableId="1267034202">
    <w:abstractNumId w:val="2"/>
  </w:num>
  <w:num w:numId="4" w16cid:durableId="190144744">
    <w:abstractNumId w:val="1"/>
  </w:num>
  <w:num w:numId="5" w16cid:durableId="1260917942">
    <w:abstractNumId w:val="4"/>
  </w:num>
  <w:num w:numId="6" w16cid:durableId="11394151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054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5F1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D72"/>
    <w:rsid w:val="006A57E7"/>
    <w:rsid w:val="006A58DA"/>
    <w:rsid w:val="006A5CC2"/>
    <w:rsid w:val="006A5CE8"/>
    <w:rsid w:val="006B0098"/>
    <w:rsid w:val="006B011C"/>
    <w:rsid w:val="006B0DDE"/>
    <w:rsid w:val="006B0DE0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71C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105B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3A8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B84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05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6E6C4D-199C-4D26-AEDB-E3C517A8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0013-093F-4488-9E53-962F9624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2025-05-19T04:50:00Z</cp:lastPrinted>
  <dcterms:created xsi:type="dcterms:W3CDTF">2025-05-19T04:50:00Z</dcterms:created>
  <dcterms:modified xsi:type="dcterms:W3CDTF">2025-05-19T04:50:00Z</dcterms:modified>
</cp:coreProperties>
</file>